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BC03" w14:textId="77777777" w:rsidR="00C805C4" w:rsidRDefault="00C805C4" w:rsidP="00C805C4">
      <w:pPr>
        <w:rPr>
          <w:rFonts w:ascii="Times New Roman" w:hAnsi="Times New Roman" w:cs="Times New Roman"/>
        </w:rPr>
      </w:pPr>
    </w:p>
    <w:p w14:paraId="17A0F177" w14:textId="5AAE0AB7" w:rsidR="0052344F" w:rsidRDefault="00CE568A" w:rsidP="003A6F39">
      <w:pPr>
        <w:pStyle w:val="Heading1"/>
        <w:spacing w:line="240" w:lineRule="auto"/>
      </w:pPr>
      <w:r>
        <w:t>New Mexico Modular In-Plant Third Party Inspector Application</w:t>
      </w:r>
    </w:p>
    <w:p w14:paraId="1DD7ED68" w14:textId="16035F4F" w:rsidR="00CE568A" w:rsidRPr="00711A05" w:rsidRDefault="00CE568A" w:rsidP="00990C5E">
      <w:pPr>
        <w:spacing w:after="0"/>
        <w:rPr>
          <w:rFonts w:ascii="Georgia" w:hAnsi="Georgia"/>
          <w:color w:val="000000" w:themeColor="text1"/>
          <w:sz w:val="22"/>
          <w:szCs w:val="22"/>
        </w:rPr>
      </w:pPr>
      <w:r w:rsidRPr="00711A05">
        <w:rPr>
          <w:rFonts w:ascii="Georgia" w:hAnsi="Georgia"/>
          <w:color w:val="000000" w:themeColor="text1"/>
          <w:sz w:val="22"/>
          <w:szCs w:val="22"/>
        </w:rPr>
        <w:t xml:space="preserve">Incomplete applications will be returned. </w:t>
      </w:r>
    </w:p>
    <w:p w14:paraId="35FB7CA4" w14:textId="7FEA6DA2" w:rsidR="00CF4B83" w:rsidRPr="00990C5E" w:rsidRDefault="00CF4B83" w:rsidP="00990C5E">
      <w:pPr>
        <w:spacing w:after="0"/>
        <w:rPr>
          <w:rFonts w:ascii="Georgia" w:hAnsi="Georgia"/>
          <w:b/>
          <w:bCs/>
          <w:i/>
          <w:iCs/>
          <w:sz w:val="22"/>
          <w:szCs w:val="22"/>
        </w:rPr>
      </w:pPr>
      <w:r w:rsidRPr="00990C5E">
        <w:rPr>
          <w:rFonts w:ascii="Georgia" w:hAnsi="Georgia"/>
          <w:b/>
          <w:bCs/>
          <w:i/>
          <w:iCs/>
          <w:sz w:val="22"/>
          <w:szCs w:val="22"/>
        </w:rPr>
        <w:t>Any change in information reported on this form must be reported to the Division in writing.</w:t>
      </w:r>
    </w:p>
    <w:p w14:paraId="5503FC37" w14:textId="1922A616" w:rsidR="00CF4B83" w:rsidRPr="00CF4B83" w:rsidRDefault="00CF4B83" w:rsidP="00990C5E">
      <w:pPr>
        <w:spacing w:after="0"/>
        <w:rPr>
          <w:rFonts w:ascii="Georgia" w:hAnsi="Georgia"/>
          <w:b/>
          <w:bCs/>
          <w:sz w:val="22"/>
          <w:szCs w:val="22"/>
        </w:rPr>
      </w:pPr>
      <w:r w:rsidRPr="00990C5E">
        <w:rPr>
          <w:rFonts w:ascii="Georgia" w:hAnsi="Georgia"/>
          <w:sz w:val="22"/>
          <w:szCs w:val="22"/>
        </w:rPr>
        <w:t>P</w:t>
      </w:r>
      <w:r w:rsidRPr="00CF4B83">
        <w:rPr>
          <w:rFonts w:ascii="Georgia" w:hAnsi="Georgia"/>
          <w:sz w:val="22"/>
          <w:szCs w:val="22"/>
        </w:rPr>
        <w:t xml:space="preserve">er New Mexico Modular Standards </w:t>
      </w:r>
      <w:r w:rsidRPr="00CF4B83">
        <w:rPr>
          <w:rFonts w:ascii="Georgia" w:hAnsi="Georgia"/>
          <w:b/>
          <w:bCs/>
          <w:sz w:val="22"/>
          <w:szCs w:val="22"/>
        </w:rPr>
        <w:t>14.12.3.12</w:t>
      </w:r>
      <w:r w:rsidRPr="00990C5E">
        <w:rPr>
          <w:rFonts w:ascii="Georgia" w:hAnsi="Georgia"/>
          <w:b/>
          <w:bCs/>
          <w:sz w:val="22"/>
          <w:szCs w:val="22"/>
        </w:rPr>
        <w:t xml:space="preserve">, </w:t>
      </w:r>
      <w:r w:rsidR="000E1360" w:rsidRPr="00990C5E">
        <w:rPr>
          <w:rFonts w:ascii="Georgia" w:hAnsi="Georgia"/>
          <w:sz w:val="22"/>
          <w:szCs w:val="22"/>
        </w:rPr>
        <w:t>out-of-</w:t>
      </w:r>
      <w:r w:rsidRPr="00CF4B83">
        <w:rPr>
          <w:rFonts w:ascii="Georgia" w:hAnsi="Georgia"/>
          <w:sz w:val="22"/>
          <w:szCs w:val="22"/>
        </w:rPr>
        <w:t xml:space="preserve">state </w:t>
      </w:r>
      <w:r w:rsidR="00CD2B77" w:rsidRPr="00990C5E">
        <w:rPr>
          <w:rFonts w:ascii="Georgia" w:hAnsi="Georgia"/>
          <w:sz w:val="22"/>
          <w:szCs w:val="22"/>
        </w:rPr>
        <w:t>third-party</w:t>
      </w:r>
      <w:r w:rsidRPr="00CF4B83">
        <w:rPr>
          <w:rFonts w:ascii="Georgia" w:hAnsi="Georgia"/>
          <w:sz w:val="22"/>
          <w:szCs w:val="22"/>
        </w:rPr>
        <w:t xml:space="preserve"> </w:t>
      </w:r>
      <w:r w:rsidR="00CD2B77" w:rsidRPr="00990C5E">
        <w:rPr>
          <w:rFonts w:ascii="Georgia" w:hAnsi="Georgia"/>
          <w:sz w:val="22"/>
          <w:szCs w:val="22"/>
        </w:rPr>
        <w:t>i</w:t>
      </w:r>
      <w:r w:rsidRPr="00CF4B83">
        <w:rPr>
          <w:rFonts w:ascii="Georgia" w:hAnsi="Georgia"/>
          <w:sz w:val="22"/>
          <w:szCs w:val="22"/>
        </w:rPr>
        <w:t>nspector applicants must submit</w:t>
      </w:r>
      <w:r w:rsidR="000E1360" w:rsidRPr="00990C5E">
        <w:rPr>
          <w:rFonts w:ascii="Georgia" w:hAnsi="Georgia"/>
          <w:sz w:val="22"/>
          <w:szCs w:val="22"/>
        </w:rPr>
        <w:t xml:space="preserve">: </w:t>
      </w:r>
    </w:p>
    <w:p w14:paraId="14EFA8B1" w14:textId="0FF62254" w:rsidR="00CF4B83" w:rsidRPr="00990C5E" w:rsidRDefault="00CF4B83" w:rsidP="00990C5E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2"/>
          <w:szCs w:val="22"/>
        </w:rPr>
      </w:pPr>
      <w:r w:rsidRPr="00990C5E">
        <w:rPr>
          <w:rFonts w:ascii="Georgia" w:hAnsi="Georgia"/>
          <w:sz w:val="22"/>
          <w:szCs w:val="22"/>
        </w:rPr>
        <w:t>Attach current copies of your International Code Council certification in the trade for which approval is sought.</w:t>
      </w:r>
    </w:p>
    <w:p w14:paraId="11B237A1" w14:textId="77777777" w:rsidR="00CF4B83" w:rsidRPr="00990C5E" w:rsidRDefault="00CF4B83" w:rsidP="00990C5E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2"/>
          <w:szCs w:val="22"/>
        </w:rPr>
      </w:pPr>
      <w:r w:rsidRPr="00990C5E">
        <w:rPr>
          <w:rFonts w:ascii="Georgia" w:hAnsi="Georgia"/>
          <w:sz w:val="22"/>
          <w:szCs w:val="22"/>
        </w:rPr>
        <w:t>Provide proof of current association with a registered manufacturer through employment, contract or other agreement, for the purpose of conducting inspections of modular structures for that manufacturer.</w:t>
      </w:r>
    </w:p>
    <w:p w14:paraId="6300FD86" w14:textId="261CA63B" w:rsidR="000E1360" w:rsidRPr="00990C5E" w:rsidRDefault="00CF4B83" w:rsidP="00990C5E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2"/>
          <w:szCs w:val="22"/>
        </w:rPr>
      </w:pPr>
      <w:r w:rsidRPr="00990C5E">
        <w:rPr>
          <w:rFonts w:ascii="Georgia" w:hAnsi="Georgia"/>
          <w:sz w:val="22"/>
          <w:szCs w:val="22"/>
        </w:rPr>
        <w:t xml:space="preserve">Provide proof of financial responsibility in the amount of $5,000. </w:t>
      </w:r>
      <w:r w:rsidRPr="00990C5E">
        <w:rPr>
          <w:rFonts w:ascii="Georgia" w:hAnsi="Georgia"/>
          <w:b/>
          <w:bCs/>
          <w:sz w:val="22"/>
          <w:szCs w:val="22"/>
        </w:rPr>
        <w:t xml:space="preserve">14.12.3.12. </w:t>
      </w:r>
      <w:r w:rsidRPr="00990C5E">
        <w:rPr>
          <w:rFonts w:ascii="Georgia" w:hAnsi="Georgia"/>
          <w:sz w:val="22"/>
          <w:szCs w:val="22"/>
        </w:rPr>
        <w:t>Use Bond Fo</w:t>
      </w:r>
      <w:r w:rsidR="000E1360" w:rsidRPr="00990C5E">
        <w:rPr>
          <w:rFonts w:ascii="Georgia" w:hAnsi="Georgia"/>
          <w:sz w:val="22"/>
          <w:szCs w:val="22"/>
        </w:rPr>
        <w:t>rm</w:t>
      </w:r>
      <w:r w:rsidRPr="00990C5E">
        <w:rPr>
          <w:rFonts w:ascii="Georgia" w:hAnsi="Georgia"/>
          <w:sz w:val="22"/>
          <w:szCs w:val="22"/>
        </w:rPr>
        <w:t xml:space="preserve"> on following page.</w:t>
      </w:r>
    </w:p>
    <w:p w14:paraId="163D170C" w14:textId="0A6F1839" w:rsidR="00CF4B83" w:rsidRPr="00990C5E" w:rsidRDefault="00CF4B83" w:rsidP="00990C5E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2"/>
          <w:szCs w:val="22"/>
        </w:rPr>
      </w:pPr>
      <w:r w:rsidRPr="00990C5E">
        <w:rPr>
          <w:rFonts w:ascii="Georgia" w:hAnsi="Georgia"/>
          <w:sz w:val="22"/>
          <w:szCs w:val="22"/>
        </w:rPr>
        <w:t>Attach a resume.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4D6C2E" w14:paraId="62C0038A" w14:textId="77777777" w:rsidTr="009679A1">
        <w:trPr>
          <w:trHeight w:val="468"/>
        </w:trPr>
        <w:tc>
          <w:tcPr>
            <w:tcW w:w="2875" w:type="dxa"/>
          </w:tcPr>
          <w:p w14:paraId="4B6426F8" w14:textId="7F0344C1" w:rsidR="004D6C2E" w:rsidRPr="00171B4C" w:rsidRDefault="00CD2B77" w:rsidP="00E61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B4C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6475" w:type="dxa"/>
          </w:tcPr>
          <w:p w14:paraId="5C37C651" w14:textId="77777777" w:rsidR="004D6C2E" w:rsidRDefault="004D6C2E" w:rsidP="00C805C4">
            <w:pPr>
              <w:rPr>
                <w:rFonts w:ascii="Times New Roman" w:hAnsi="Times New Roman" w:cs="Times New Roman"/>
              </w:rPr>
            </w:pPr>
          </w:p>
        </w:tc>
      </w:tr>
      <w:tr w:rsidR="004D6C2E" w14:paraId="795B75B2" w14:textId="77777777" w:rsidTr="009679A1">
        <w:trPr>
          <w:trHeight w:val="440"/>
        </w:trPr>
        <w:tc>
          <w:tcPr>
            <w:tcW w:w="2875" w:type="dxa"/>
          </w:tcPr>
          <w:p w14:paraId="7B54B778" w14:textId="0630D74C" w:rsidR="004D6C2E" w:rsidRPr="00171B4C" w:rsidRDefault="00CD2B77" w:rsidP="002D68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B4C">
              <w:rPr>
                <w:rFonts w:ascii="Times New Roman" w:hAnsi="Times New Roman" w:cs="Times New Roman"/>
                <w:sz w:val="22"/>
                <w:szCs w:val="22"/>
              </w:rPr>
              <w:t>Name:</w:t>
            </w:r>
          </w:p>
        </w:tc>
        <w:tc>
          <w:tcPr>
            <w:tcW w:w="6475" w:type="dxa"/>
          </w:tcPr>
          <w:p w14:paraId="7C0F7DD6" w14:textId="38840EA7" w:rsidR="004D6C2E" w:rsidRDefault="004D6C2E" w:rsidP="00C805C4">
            <w:pPr>
              <w:rPr>
                <w:rFonts w:ascii="Times New Roman" w:hAnsi="Times New Roman" w:cs="Times New Roman"/>
              </w:rPr>
            </w:pPr>
          </w:p>
        </w:tc>
      </w:tr>
      <w:tr w:rsidR="004D6C2E" w14:paraId="61E50DE5" w14:textId="77777777" w:rsidTr="009679A1">
        <w:trPr>
          <w:trHeight w:val="440"/>
        </w:trPr>
        <w:tc>
          <w:tcPr>
            <w:tcW w:w="2875" w:type="dxa"/>
          </w:tcPr>
          <w:p w14:paraId="44BF30B7" w14:textId="0DD8BE2A" w:rsidR="004D6C2E" w:rsidRPr="00171B4C" w:rsidRDefault="00CD2B77" w:rsidP="002D68B7">
            <w:pPr>
              <w:tabs>
                <w:tab w:val="left" w:pos="11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71B4C">
              <w:rPr>
                <w:rFonts w:ascii="Times New Roman" w:hAnsi="Times New Roman" w:cs="Times New Roman"/>
                <w:sz w:val="22"/>
                <w:szCs w:val="22"/>
              </w:rPr>
              <w:t>Principal place of business:</w:t>
            </w:r>
          </w:p>
        </w:tc>
        <w:tc>
          <w:tcPr>
            <w:tcW w:w="6475" w:type="dxa"/>
          </w:tcPr>
          <w:p w14:paraId="75BCAA7A" w14:textId="4BE9A663" w:rsidR="004D6C2E" w:rsidRDefault="004D6C2E" w:rsidP="00C805C4">
            <w:pPr>
              <w:rPr>
                <w:rFonts w:ascii="Times New Roman" w:hAnsi="Times New Roman" w:cs="Times New Roman"/>
              </w:rPr>
            </w:pPr>
          </w:p>
        </w:tc>
      </w:tr>
      <w:tr w:rsidR="004D6C2E" w14:paraId="38BB3958" w14:textId="77777777" w:rsidTr="009679A1">
        <w:trPr>
          <w:trHeight w:val="413"/>
        </w:trPr>
        <w:tc>
          <w:tcPr>
            <w:tcW w:w="2875" w:type="dxa"/>
          </w:tcPr>
          <w:p w14:paraId="2B52E289" w14:textId="38280F82" w:rsidR="004D6C2E" w:rsidRPr="00171B4C" w:rsidRDefault="00CD2B77" w:rsidP="00330C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B4C">
              <w:rPr>
                <w:rFonts w:ascii="Times New Roman" w:hAnsi="Times New Roman" w:cs="Times New Roman"/>
                <w:sz w:val="22"/>
                <w:szCs w:val="22"/>
              </w:rPr>
              <w:t xml:space="preserve">Street address: </w:t>
            </w:r>
          </w:p>
        </w:tc>
        <w:tc>
          <w:tcPr>
            <w:tcW w:w="6475" w:type="dxa"/>
          </w:tcPr>
          <w:p w14:paraId="25C95B2B" w14:textId="00A3202F" w:rsidR="00B32297" w:rsidRDefault="00B32297" w:rsidP="00C805C4">
            <w:pPr>
              <w:rPr>
                <w:rFonts w:ascii="Times New Roman" w:hAnsi="Times New Roman" w:cs="Times New Roman"/>
              </w:rPr>
            </w:pPr>
          </w:p>
        </w:tc>
      </w:tr>
      <w:tr w:rsidR="004D6C2E" w14:paraId="3601B649" w14:textId="77777777" w:rsidTr="009679A1">
        <w:trPr>
          <w:trHeight w:val="485"/>
        </w:trPr>
        <w:tc>
          <w:tcPr>
            <w:tcW w:w="2875" w:type="dxa"/>
          </w:tcPr>
          <w:p w14:paraId="0193ABB5" w14:textId="58DBE48E" w:rsidR="004D6C2E" w:rsidRPr="00171B4C" w:rsidRDefault="00CD2B77" w:rsidP="007C5D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B4C">
              <w:rPr>
                <w:rFonts w:ascii="Times New Roman" w:hAnsi="Times New Roman" w:cs="Times New Roman"/>
                <w:sz w:val="22"/>
                <w:szCs w:val="22"/>
              </w:rPr>
              <w:t>City, State, Zip:</w:t>
            </w:r>
          </w:p>
        </w:tc>
        <w:tc>
          <w:tcPr>
            <w:tcW w:w="6475" w:type="dxa"/>
          </w:tcPr>
          <w:p w14:paraId="192EDDDA" w14:textId="5B74D48B" w:rsidR="004D6C2E" w:rsidRDefault="004D6C2E" w:rsidP="00C805C4">
            <w:pPr>
              <w:rPr>
                <w:rFonts w:ascii="Times New Roman" w:hAnsi="Times New Roman" w:cs="Times New Roman"/>
              </w:rPr>
            </w:pPr>
          </w:p>
        </w:tc>
      </w:tr>
      <w:tr w:rsidR="004D6C2E" w14:paraId="1452E7A7" w14:textId="77777777" w:rsidTr="009679A1">
        <w:trPr>
          <w:trHeight w:val="467"/>
        </w:trPr>
        <w:tc>
          <w:tcPr>
            <w:tcW w:w="2875" w:type="dxa"/>
          </w:tcPr>
          <w:p w14:paraId="7ABAD570" w14:textId="3AAE4862" w:rsidR="004D6C2E" w:rsidRPr="00171B4C" w:rsidRDefault="00CD2B77" w:rsidP="00EB4E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B4C">
              <w:rPr>
                <w:rFonts w:ascii="Times New Roman" w:hAnsi="Times New Roman" w:cs="Times New Roman"/>
                <w:sz w:val="22"/>
                <w:szCs w:val="22"/>
              </w:rPr>
              <w:t xml:space="preserve">Business Phone: </w:t>
            </w:r>
          </w:p>
        </w:tc>
        <w:tc>
          <w:tcPr>
            <w:tcW w:w="6475" w:type="dxa"/>
          </w:tcPr>
          <w:p w14:paraId="6C9B13C9" w14:textId="77777777" w:rsidR="004D6C2E" w:rsidRDefault="004D6C2E" w:rsidP="00C805C4">
            <w:pPr>
              <w:rPr>
                <w:rFonts w:ascii="Times New Roman" w:hAnsi="Times New Roman" w:cs="Times New Roman"/>
              </w:rPr>
            </w:pPr>
          </w:p>
        </w:tc>
      </w:tr>
      <w:tr w:rsidR="00CD2B77" w14:paraId="1FBAEEA6" w14:textId="77777777" w:rsidTr="00171B4C">
        <w:trPr>
          <w:trHeight w:val="413"/>
        </w:trPr>
        <w:tc>
          <w:tcPr>
            <w:tcW w:w="2875" w:type="dxa"/>
          </w:tcPr>
          <w:p w14:paraId="40067BF3" w14:textId="4B2276D5" w:rsidR="00CD2B77" w:rsidRPr="00171B4C" w:rsidRDefault="00CD2B77" w:rsidP="00EB4E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B4C">
              <w:rPr>
                <w:rFonts w:ascii="Times New Roman" w:hAnsi="Times New Roman" w:cs="Times New Roman"/>
                <w:sz w:val="22"/>
                <w:szCs w:val="22"/>
              </w:rPr>
              <w:t>Fax:</w:t>
            </w:r>
          </w:p>
        </w:tc>
        <w:tc>
          <w:tcPr>
            <w:tcW w:w="6475" w:type="dxa"/>
          </w:tcPr>
          <w:p w14:paraId="53CDF849" w14:textId="77777777" w:rsidR="00CD2B77" w:rsidRDefault="00CD2B77" w:rsidP="00C805C4">
            <w:pPr>
              <w:rPr>
                <w:rFonts w:ascii="Times New Roman" w:hAnsi="Times New Roman" w:cs="Times New Roman"/>
              </w:rPr>
            </w:pPr>
          </w:p>
        </w:tc>
      </w:tr>
      <w:tr w:rsidR="00CD2B77" w14:paraId="13A5F0E9" w14:textId="77777777" w:rsidTr="003A6F39">
        <w:trPr>
          <w:trHeight w:val="440"/>
        </w:trPr>
        <w:tc>
          <w:tcPr>
            <w:tcW w:w="2875" w:type="dxa"/>
          </w:tcPr>
          <w:p w14:paraId="7462E8A6" w14:textId="692B2368" w:rsidR="00CD2B77" w:rsidRPr="00171B4C" w:rsidRDefault="00CD2B77" w:rsidP="00EB4E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B4C">
              <w:rPr>
                <w:rFonts w:ascii="Times New Roman" w:hAnsi="Times New Roman" w:cs="Times New Roman"/>
                <w:sz w:val="22"/>
                <w:szCs w:val="22"/>
              </w:rPr>
              <w:t xml:space="preserve">Signature: </w:t>
            </w:r>
          </w:p>
        </w:tc>
        <w:tc>
          <w:tcPr>
            <w:tcW w:w="6475" w:type="dxa"/>
          </w:tcPr>
          <w:p w14:paraId="11841853" w14:textId="77777777" w:rsidR="00CD2B77" w:rsidRDefault="00CD2B77" w:rsidP="00C805C4">
            <w:pPr>
              <w:rPr>
                <w:rFonts w:ascii="Times New Roman" w:hAnsi="Times New Roman" w:cs="Times New Roman"/>
              </w:rPr>
            </w:pPr>
          </w:p>
        </w:tc>
      </w:tr>
    </w:tbl>
    <w:p w14:paraId="56CE79D4" w14:textId="2E97E5EE" w:rsidR="006F1CDA" w:rsidRDefault="00680645" w:rsidP="00C805C4">
      <w:pPr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  <w:r w:rsidRPr="00171B4C">
        <w:rPr>
          <w:rFonts w:ascii="Times New Roman" w:hAnsi="Times New Roman" w:cs="Times New Roman"/>
          <w:i/>
          <w:iCs/>
          <w:color w:val="EE0000"/>
          <w:sz w:val="22"/>
          <w:szCs w:val="22"/>
        </w:rPr>
        <w:t>For office use only</w:t>
      </w:r>
    </w:p>
    <w:p w14:paraId="52F1A480" w14:textId="61137D73" w:rsidR="003A6F39" w:rsidRPr="003A6F39" w:rsidRDefault="003A6F39" w:rsidP="003A6F39">
      <w:pPr>
        <w:pStyle w:val="Heading2"/>
      </w:pPr>
      <w:r w:rsidRPr="003A6F39">
        <w:t>International Code Council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90"/>
        <w:gridCol w:w="2070"/>
      </w:tblGrid>
      <w:tr w:rsidR="00E67344" w:rsidRPr="00F32A2E" w14:paraId="06E74AFE" w14:textId="77777777" w:rsidTr="006F1CDA">
        <w:tc>
          <w:tcPr>
            <w:tcW w:w="1975" w:type="dxa"/>
          </w:tcPr>
          <w:p w14:paraId="30B50391" w14:textId="781F894B" w:rsidR="00E67344" w:rsidRPr="00171B4C" w:rsidRDefault="00E67344" w:rsidP="00711A05">
            <w:pPr>
              <w:rPr>
                <w:rFonts w:ascii="Georgia" w:hAnsi="Georgia" w:cs="Times New Roman"/>
                <w:sz w:val="22"/>
                <w:szCs w:val="28"/>
              </w:rPr>
            </w:pPr>
            <w:r w:rsidRPr="00171B4C">
              <w:rPr>
                <w:rFonts w:ascii="Georgia" w:hAnsi="Georgia" w:cs="Times New Roman"/>
                <w:sz w:val="22"/>
                <w:szCs w:val="28"/>
              </w:rPr>
              <w:t>General Building</w:t>
            </w:r>
            <w:r w:rsidR="006F1CDA" w:rsidRPr="00171B4C">
              <w:rPr>
                <w:rFonts w:ascii="Georgia" w:hAnsi="Georgia" w:cs="Times New Roman"/>
                <w:sz w:val="22"/>
                <w:szCs w:val="28"/>
              </w:rPr>
              <w:t>:</w:t>
            </w:r>
          </w:p>
        </w:tc>
        <w:tc>
          <w:tcPr>
            <w:tcW w:w="1890" w:type="dxa"/>
          </w:tcPr>
          <w:p w14:paraId="2B569A0F" w14:textId="4B41D654" w:rsidR="00E67344" w:rsidRPr="00171B4C" w:rsidRDefault="006F1CDA" w:rsidP="00711A05">
            <w:pPr>
              <w:rPr>
                <w:rFonts w:ascii="Georgia" w:hAnsi="Georgia" w:cs="Times New Roman"/>
                <w:sz w:val="22"/>
                <w:szCs w:val="28"/>
              </w:rPr>
            </w:pPr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</w:t>
            </w:r>
            <w:sdt>
              <w:sdtPr>
                <w:rPr>
                  <w:rFonts w:ascii="Georgia" w:hAnsi="Georgia" w:cs="Times New Roman"/>
                  <w:sz w:val="22"/>
                  <w:szCs w:val="28"/>
                </w:rPr>
                <w:id w:val="192128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1B4C">
                  <w:rPr>
                    <w:rFonts w:ascii="Segoe UI Symbol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Residential</w:t>
            </w:r>
          </w:p>
        </w:tc>
        <w:tc>
          <w:tcPr>
            <w:tcW w:w="2070" w:type="dxa"/>
          </w:tcPr>
          <w:p w14:paraId="3460F6C2" w14:textId="46CD0EEF" w:rsidR="00E67344" w:rsidRPr="00171B4C" w:rsidRDefault="006F1CDA" w:rsidP="00711A05">
            <w:pPr>
              <w:rPr>
                <w:rFonts w:ascii="Georgia" w:hAnsi="Georgia" w:cs="Times New Roman"/>
                <w:sz w:val="22"/>
                <w:szCs w:val="28"/>
              </w:rPr>
            </w:pPr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</w:t>
            </w:r>
            <w:sdt>
              <w:sdtPr>
                <w:rPr>
                  <w:rFonts w:ascii="Georgia" w:hAnsi="Georgia" w:cs="Times New Roman"/>
                  <w:sz w:val="22"/>
                  <w:szCs w:val="28"/>
                </w:rPr>
                <w:id w:val="119588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1B4C">
                  <w:rPr>
                    <w:rFonts w:ascii="Segoe UI Symbol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Commercial</w:t>
            </w:r>
          </w:p>
        </w:tc>
      </w:tr>
      <w:tr w:rsidR="006F1CDA" w:rsidRPr="00F32A2E" w14:paraId="185BE3F7" w14:textId="77777777" w:rsidTr="006F1CDA">
        <w:tc>
          <w:tcPr>
            <w:tcW w:w="1975" w:type="dxa"/>
          </w:tcPr>
          <w:p w14:paraId="7234B5EE" w14:textId="6CE30CB6" w:rsidR="006F1CDA" w:rsidRPr="00171B4C" w:rsidRDefault="006F1CDA" w:rsidP="00711A05">
            <w:pPr>
              <w:rPr>
                <w:rFonts w:ascii="Georgia" w:hAnsi="Georgia" w:cs="Times New Roman"/>
                <w:sz w:val="22"/>
                <w:szCs w:val="28"/>
              </w:rPr>
            </w:pPr>
            <w:r w:rsidRPr="00171B4C">
              <w:rPr>
                <w:rFonts w:ascii="Georgia" w:hAnsi="Georgia" w:cs="Times New Roman"/>
                <w:sz w:val="22"/>
                <w:szCs w:val="28"/>
              </w:rPr>
              <w:t>Electrical:</w:t>
            </w:r>
          </w:p>
        </w:tc>
        <w:tc>
          <w:tcPr>
            <w:tcW w:w="1890" w:type="dxa"/>
          </w:tcPr>
          <w:p w14:paraId="6B346C7C" w14:textId="33477CD5" w:rsidR="006F1CDA" w:rsidRPr="00171B4C" w:rsidRDefault="006F1CDA" w:rsidP="00711A05">
            <w:pPr>
              <w:rPr>
                <w:rFonts w:ascii="Georgia" w:hAnsi="Georgia" w:cs="Times New Roman"/>
                <w:sz w:val="22"/>
                <w:szCs w:val="28"/>
              </w:rPr>
            </w:pPr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</w:t>
            </w:r>
            <w:sdt>
              <w:sdtPr>
                <w:rPr>
                  <w:rFonts w:ascii="Georgia" w:hAnsi="Georgia" w:cs="Times New Roman"/>
                  <w:sz w:val="22"/>
                  <w:szCs w:val="28"/>
                </w:rPr>
                <w:id w:val="-107650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1B4C">
                  <w:rPr>
                    <w:rFonts w:ascii="Segoe UI Symbol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Residential</w:t>
            </w:r>
          </w:p>
        </w:tc>
        <w:tc>
          <w:tcPr>
            <w:tcW w:w="2070" w:type="dxa"/>
          </w:tcPr>
          <w:p w14:paraId="5532C928" w14:textId="248496C6" w:rsidR="006F1CDA" w:rsidRPr="00171B4C" w:rsidRDefault="006F1CDA" w:rsidP="00711A05">
            <w:pPr>
              <w:rPr>
                <w:rFonts w:ascii="Georgia" w:hAnsi="Georgia" w:cs="Times New Roman"/>
                <w:sz w:val="22"/>
                <w:szCs w:val="28"/>
              </w:rPr>
            </w:pPr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</w:t>
            </w:r>
            <w:sdt>
              <w:sdtPr>
                <w:rPr>
                  <w:rFonts w:ascii="Georgia" w:hAnsi="Georgia" w:cs="Times New Roman"/>
                  <w:sz w:val="22"/>
                  <w:szCs w:val="28"/>
                </w:rPr>
                <w:id w:val="73019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1B4C">
                  <w:rPr>
                    <w:rFonts w:ascii="Segoe UI Symbol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Commercial</w:t>
            </w:r>
          </w:p>
        </w:tc>
      </w:tr>
      <w:tr w:rsidR="006F1CDA" w:rsidRPr="00F32A2E" w14:paraId="040F4ABB" w14:textId="77777777" w:rsidTr="006F1CDA">
        <w:tc>
          <w:tcPr>
            <w:tcW w:w="1975" w:type="dxa"/>
          </w:tcPr>
          <w:p w14:paraId="18454BCE" w14:textId="5D6B95BB" w:rsidR="006F1CDA" w:rsidRPr="00171B4C" w:rsidRDefault="006F1CDA" w:rsidP="00711A05">
            <w:pPr>
              <w:rPr>
                <w:rFonts w:ascii="Georgia" w:hAnsi="Georgia" w:cs="Times New Roman"/>
                <w:sz w:val="22"/>
                <w:szCs w:val="28"/>
              </w:rPr>
            </w:pPr>
            <w:r w:rsidRPr="00171B4C">
              <w:rPr>
                <w:rFonts w:ascii="Georgia" w:hAnsi="Georgia" w:cs="Times New Roman"/>
                <w:sz w:val="22"/>
                <w:szCs w:val="28"/>
              </w:rPr>
              <w:t>Mechanical:</w:t>
            </w:r>
          </w:p>
        </w:tc>
        <w:tc>
          <w:tcPr>
            <w:tcW w:w="1890" w:type="dxa"/>
          </w:tcPr>
          <w:p w14:paraId="3579E5D8" w14:textId="0E326638" w:rsidR="006F1CDA" w:rsidRPr="00171B4C" w:rsidRDefault="006F1CDA" w:rsidP="00711A05">
            <w:pPr>
              <w:rPr>
                <w:rFonts w:ascii="Georgia" w:hAnsi="Georgia" w:cs="Times New Roman"/>
                <w:sz w:val="22"/>
                <w:szCs w:val="28"/>
              </w:rPr>
            </w:pPr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</w:t>
            </w:r>
            <w:sdt>
              <w:sdtPr>
                <w:rPr>
                  <w:rFonts w:ascii="Georgia" w:hAnsi="Georgia" w:cs="Times New Roman"/>
                  <w:sz w:val="22"/>
                  <w:szCs w:val="28"/>
                </w:rPr>
                <w:id w:val="-48362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1B4C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Residential</w:t>
            </w:r>
          </w:p>
        </w:tc>
        <w:tc>
          <w:tcPr>
            <w:tcW w:w="2070" w:type="dxa"/>
          </w:tcPr>
          <w:p w14:paraId="2073584D" w14:textId="0E81FA34" w:rsidR="006F1CDA" w:rsidRPr="00171B4C" w:rsidRDefault="006F1CDA" w:rsidP="00711A05">
            <w:pPr>
              <w:rPr>
                <w:rFonts w:ascii="Georgia" w:hAnsi="Georgia" w:cs="Times New Roman"/>
                <w:sz w:val="22"/>
                <w:szCs w:val="28"/>
              </w:rPr>
            </w:pPr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</w:t>
            </w:r>
            <w:sdt>
              <w:sdtPr>
                <w:rPr>
                  <w:rFonts w:ascii="Georgia" w:hAnsi="Georgia" w:cs="Times New Roman"/>
                  <w:sz w:val="22"/>
                  <w:szCs w:val="28"/>
                </w:rPr>
                <w:id w:val="191750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1B4C">
                  <w:rPr>
                    <w:rFonts w:ascii="Segoe UI Symbol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171B4C">
              <w:rPr>
                <w:rFonts w:ascii="Georgia" w:hAnsi="Georgia" w:cs="Times New Roman"/>
                <w:sz w:val="22"/>
                <w:szCs w:val="28"/>
              </w:rPr>
              <w:t xml:space="preserve">  Commercial</w:t>
            </w:r>
          </w:p>
        </w:tc>
      </w:tr>
    </w:tbl>
    <w:p w14:paraId="2F62270F" w14:textId="29E07623" w:rsidR="00076B9F" w:rsidRPr="003A6F39" w:rsidRDefault="003A6F39" w:rsidP="00711A05">
      <w:pPr>
        <w:rPr>
          <w:rFonts w:ascii="Georgia" w:hAnsi="Georgia" w:cs="Times New Roman"/>
          <w:b/>
          <w:sz w:val="22"/>
          <w:szCs w:val="22"/>
        </w:rPr>
      </w:pPr>
      <w:r>
        <w:rPr>
          <w:rFonts w:ascii="Georgia" w:hAnsi="Georgia" w:cs="Times New Roman"/>
          <w:b/>
          <w:sz w:val="22"/>
          <w:szCs w:val="22"/>
        </w:rPr>
        <w:t>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580"/>
      </w:tblGrid>
      <w:tr w:rsidR="00171B4C" w:rsidRPr="00171B4C" w14:paraId="3B05CEFE" w14:textId="77777777" w:rsidTr="00171B4C">
        <w:tc>
          <w:tcPr>
            <w:tcW w:w="3595" w:type="dxa"/>
          </w:tcPr>
          <w:p w14:paraId="056F2D5A" w14:textId="310A452B" w:rsidR="00171B4C" w:rsidRPr="00171B4C" w:rsidRDefault="00171B4C" w:rsidP="00711A05">
            <w:pPr>
              <w:spacing w:line="278" w:lineRule="auto"/>
              <w:rPr>
                <w:rFonts w:ascii="Georgia" w:hAnsi="Georgia" w:cs="Times New Roman"/>
                <w:sz w:val="22"/>
                <w:szCs w:val="22"/>
              </w:rPr>
            </w:pPr>
            <w:r w:rsidRPr="00171B4C">
              <w:rPr>
                <w:rFonts w:ascii="Georgia" w:hAnsi="Georgia" w:cs="Times New Roman"/>
                <w:sz w:val="22"/>
                <w:szCs w:val="22"/>
              </w:rPr>
              <w:t>General Building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Bureau Chief</w:t>
            </w:r>
            <w:r w:rsidRPr="00171B4C">
              <w:rPr>
                <w:rFonts w:ascii="Georgia" w:hAnsi="Georgia" w:cs="Times New Roman"/>
                <w:sz w:val="22"/>
                <w:szCs w:val="22"/>
              </w:rPr>
              <w:t>:</w:t>
            </w:r>
          </w:p>
        </w:tc>
        <w:tc>
          <w:tcPr>
            <w:tcW w:w="5580" w:type="dxa"/>
          </w:tcPr>
          <w:p w14:paraId="152B97DC" w14:textId="186EE741" w:rsidR="00171B4C" w:rsidRPr="00171B4C" w:rsidRDefault="00171B4C" w:rsidP="00711A05">
            <w:pPr>
              <w:spacing w:line="278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  <w:tr w:rsidR="00171B4C" w:rsidRPr="00171B4C" w14:paraId="2C464BD1" w14:textId="77777777" w:rsidTr="003A6F39">
        <w:trPr>
          <w:trHeight w:val="323"/>
        </w:trPr>
        <w:tc>
          <w:tcPr>
            <w:tcW w:w="3595" w:type="dxa"/>
          </w:tcPr>
          <w:p w14:paraId="68E2B133" w14:textId="0E5C6ABD" w:rsidR="00171B4C" w:rsidRPr="00171B4C" w:rsidRDefault="00171B4C" w:rsidP="00711A05">
            <w:pPr>
              <w:spacing w:line="278" w:lineRule="auto"/>
              <w:rPr>
                <w:rFonts w:ascii="Georgia" w:hAnsi="Georgia" w:cs="Times New Roman"/>
                <w:sz w:val="22"/>
                <w:szCs w:val="22"/>
              </w:rPr>
            </w:pPr>
            <w:r w:rsidRPr="00171B4C">
              <w:rPr>
                <w:rFonts w:ascii="Georgia" w:hAnsi="Georgia" w:cs="Times New Roman"/>
                <w:sz w:val="22"/>
                <w:szCs w:val="22"/>
              </w:rPr>
              <w:t>Electrical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Bureau Chief</w:t>
            </w:r>
            <w:r w:rsidRPr="00171B4C">
              <w:rPr>
                <w:rFonts w:ascii="Georgia" w:hAnsi="Georgia" w:cs="Times New Roman"/>
                <w:sz w:val="22"/>
                <w:szCs w:val="22"/>
              </w:rPr>
              <w:t>:</w:t>
            </w:r>
          </w:p>
        </w:tc>
        <w:tc>
          <w:tcPr>
            <w:tcW w:w="5580" w:type="dxa"/>
          </w:tcPr>
          <w:p w14:paraId="5BB4E3F1" w14:textId="4ACFB2FC" w:rsidR="00171B4C" w:rsidRPr="00171B4C" w:rsidRDefault="00171B4C" w:rsidP="00711A05">
            <w:pPr>
              <w:spacing w:line="278" w:lineRule="auto"/>
              <w:rPr>
                <w:rFonts w:ascii="Georgia" w:hAnsi="Georgia" w:cs="Times New Roman"/>
                <w:sz w:val="22"/>
                <w:szCs w:val="22"/>
              </w:rPr>
            </w:pPr>
            <w:r w:rsidRPr="00171B4C">
              <w:rPr>
                <w:rFonts w:ascii="Georgia" w:hAnsi="Georgia" w:cs="Times New Roman"/>
                <w:sz w:val="22"/>
                <w:szCs w:val="22"/>
              </w:rPr>
              <w:t xml:space="preserve">  </w:t>
            </w:r>
          </w:p>
        </w:tc>
      </w:tr>
      <w:tr w:rsidR="00171B4C" w:rsidRPr="00171B4C" w14:paraId="48237716" w14:textId="77777777" w:rsidTr="003A6F39">
        <w:trPr>
          <w:trHeight w:val="188"/>
        </w:trPr>
        <w:tc>
          <w:tcPr>
            <w:tcW w:w="3595" w:type="dxa"/>
          </w:tcPr>
          <w:p w14:paraId="1FD766F2" w14:textId="2B2228C7" w:rsidR="00171B4C" w:rsidRPr="00171B4C" w:rsidRDefault="00171B4C" w:rsidP="00711A05">
            <w:pPr>
              <w:spacing w:line="278" w:lineRule="auto"/>
              <w:rPr>
                <w:rFonts w:ascii="Georgia" w:hAnsi="Georgia" w:cs="Times New Roman"/>
                <w:sz w:val="22"/>
                <w:szCs w:val="22"/>
              </w:rPr>
            </w:pPr>
            <w:r w:rsidRPr="00171B4C">
              <w:rPr>
                <w:rFonts w:ascii="Georgia" w:hAnsi="Georgia" w:cs="Times New Roman"/>
                <w:sz w:val="22"/>
                <w:szCs w:val="22"/>
              </w:rPr>
              <w:t>Mechanical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Bureau Chief</w:t>
            </w:r>
            <w:r w:rsidRPr="00171B4C">
              <w:rPr>
                <w:rFonts w:ascii="Georgia" w:hAnsi="Georgia" w:cs="Times New Roman"/>
                <w:sz w:val="22"/>
                <w:szCs w:val="22"/>
              </w:rPr>
              <w:t>:</w:t>
            </w:r>
          </w:p>
        </w:tc>
        <w:tc>
          <w:tcPr>
            <w:tcW w:w="5580" w:type="dxa"/>
          </w:tcPr>
          <w:p w14:paraId="25951979" w14:textId="6AB30218" w:rsidR="00171B4C" w:rsidRPr="00171B4C" w:rsidRDefault="00171B4C" w:rsidP="00711A05">
            <w:pPr>
              <w:spacing w:line="278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</w:tbl>
    <w:p w14:paraId="7A8E8A63" w14:textId="7622CF40" w:rsidR="00711A05" w:rsidRPr="00711A05" w:rsidRDefault="00711A05" w:rsidP="00D03AB1">
      <w:pPr>
        <w:rPr>
          <w:rFonts w:ascii="Georgia" w:hAnsi="Georgia" w:cs="Times New Roman"/>
          <w:i/>
          <w:iCs/>
          <w:sz w:val="16"/>
          <w:szCs w:val="16"/>
        </w:rPr>
      </w:pPr>
    </w:p>
    <w:sectPr w:rsidR="00711A05" w:rsidRPr="00711A05" w:rsidSect="008F158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EE2A" w14:textId="77777777" w:rsidR="00371629" w:rsidRDefault="00371629" w:rsidP="00914603">
      <w:pPr>
        <w:spacing w:after="0" w:line="240" w:lineRule="auto"/>
      </w:pPr>
      <w:r>
        <w:separator/>
      </w:r>
    </w:p>
  </w:endnote>
  <w:endnote w:type="continuationSeparator" w:id="0">
    <w:p w14:paraId="1B77C7F6" w14:textId="77777777" w:rsidR="00371629" w:rsidRDefault="00371629" w:rsidP="0091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D394" w14:textId="77777777" w:rsidR="00D55C8A" w:rsidRPr="00D55C8A" w:rsidRDefault="00D55C8A" w:rsidP="00D55C8A">
    <w:pPr>
      <w:pStyle w:val="Footer"/>
      <w:rPr>
        <w:rFonts w:ascii="Calibri" w:hAnsi="Calibri" w:cs="Calibri"/>
        <w:sz w:val="20"/>
        <w:szCs w:val="20"/>
      </w:rPr>
    </w:pPr>
    <w:r w:rsidRPr="00D55C8A">
      <w:rPr>
        <w:rFonts w:ascii="Calibri" w:hAnsi="Calibri" w:cs="Calibri"/>
        <w:sz w:val="20"/>
        <w:szCs w:val="20"/>
      </w:rPr>
      <w:t>Construction Industries Division | 2550 Cerrillos Road, Santa Fe, NM 87505</w:t>
    </w:r>
  </w:p>
  <w:p w14:paraId="48CB3A8F" w14:textId="752D2C45" w:rsidR="00D01794" w:rsidRPr="00D01794" w:rsidRDefault="00D55C8A" w:rsidP="00D55C8A">
    <w:pPr>
      <w:pStyle w:val="Footer"/>
      <w:rPr>
        <w:rFonts w:ascii="Calibri" w:hAnsi="Calibri" w:cs="Calibri"/>
        <w:sz w:val="22"/>
        <w:szCs w:val="22"/>
      </w:rPr>
    </w:pPr>
    <w:r w:rsidRPr="00D55C8A">
      <w:rPr>
        <w:rFonts w:ascii="Calibri" w:hAnsi="Calibri" w:cs="Calibri"/>
        <w:sz w:val="20"/>
        <w:szCs w:val="20"/>
      </w:rPr>
      <w:t xml:space="preserve">P.O. Box 25101, Santa Fe, NM 87504 | 505-476-4500 | rld.nm.gov                                                                                      </w:t>
    </w:r>
    <w:r w:rsidR="008F1585" w:rsidRPr="008F1585">
      <w:rPr>
        <w:rFonts w:ascii="Calibri" w:hAnsi="Calibri" w:cs="Calibri"/>
        <w:sz w:val="22"/>
        <w:szCs w:val="22"/>
      </w:rPr>
      <w:fldChar w:fldCharType="begin"/>
    </w:r>
    <w:r w:rsidR="008F1585" w:rsidRPr="008F1585">
      <w:rPr>
        <w:rFonts w:ascii="Calibri" w:hAnsi="Calibri" w:cs="Calibri"/>
        <w:sz w:val="22"/>
        <w:szCs w:val="22"/>
      </w:rPr>
      <w:instrText xml:space="preserve"> PAGE   \* MERGEFORMAT </w:instrText>
    </w:r>
    <w:r w:rsidR="008F1585" w:rsidRPr="008F1585">
      <w:rPr>
        <w:rFonts w:ascii="Calibri" w:hAnsi="Calibri" w:cs="Calibri"/>
        <w:sz w:val="22"/>
        <w:szCs w:val="22"/>
      </w:rPr>
      <w:fldChar w:fldCharType="separate"/>
    </w:r>
    <w:r w:rsidR="008F1585" w:rsidRPr="008F1585">
      <w:rPr>
        <w:rFonts w:ascii="Calibri" w:hAnsi="Calibri" w:cs="Calibri"/>
        <w:noProof/>
        <w:sz w:val="22"/>
        <w:szCs w:val="22"/>
      </w:rPr>
      <w:t>1</w:t>
    </w:r>
    <w:r w:rsidR="008F1585" w:rsidRPr="008F1585">
      <w:rPr>
        <w:rFonts w:ascii="Calibri" w:hAnsi="Calibri" w:cs="Calibri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FC12" w14:textId="73DB237F" w:rsidR="00D55C8A" w:rsidRPr="00D55C8A" w:rsidRDefault="00D55C8A" w:rsidP="00D55C8A">
    <w:pPr>
      <w:pStyle w:val="Footer"/>
      <w:rPr>
        <w:rFonts w:ascii="Calibri" w:hAnsi="Calibri" w:cs="Calibri"/>
        <w:sz w:val="20"/>
        <w:szCs w:val="20"/>
      </w:rPr>
    </w:pPr>
    <w:r w:rsidRPr="00D55C8A">
      <w:rPr>
        <w:rFonts w:ascii="Calibri" w:hAnsi="Calibri" w:cs="Calibri"/>
        <w:sz w:val="20"/>
        <w:szCs w:val="20"/>
      </w:rPr>
      <w:t>Construction Industries Division | 2550 Cerrillos Road, Santa Fe, NM 87505</w:t>
    </w:r>
  </w:p>
  <w:p w14:paraId="5F1E923D" w14:textId="507B7B41" w:rsidR="00A71CC2" w:rsidRPr="00A71CC2" w:rsidRDefault="00D55C8A" w:rsidP="00D55C8A">
    <w:pPr>
      <w:pStyle w:val="Footer"/>
      <w:rPr>
        <w:sz w:val="22"/>
        <w:szCs w:val="22"/>
      </w:rPr>
    </w:pPr>
    <w:r w:rsidRPr="00D55C8A">
      <w:rPr>
        <w:rFonts w:ascii="Calibri" w:hAnsi="Calibri" w:cs="Calibri"/>
        <w:sz w:val="20"/>
        <w:szCs w:val="20"/>
      </w:rPr>
      <w:t xml:space="preserve">P.O. Box 25101, Santa Fe, NM 87504 | 505-476-4500 | rld.nm.gov                                                                                      </w:t>
    </w:r>
    <w:r w:rsidR="008F1585" w:rsidRPr="008F1585">
      <w:rPr>
        <w:sz w:val="22"/>
        <w:szCs w:val="22"/>
      </w:rPr>
      <w:fldChar w:fldCharType="begin"/>
    </w:r>
    <w:r w:rsidR="008F1585" w:rsidRPr="008F1585">
      <w:rPr>
        <w:sz w:val="22"/>
        <w:szCs w:val="22"/>
      </w:rPr>
      <w:instrText xml:space="preserve"> PAGE   \* MERGEFORMAT </w:instrText>
    </w:r>
    <w:r w:rsidR="008F1585" w:rsidRPr="008F1585">
      <w:rPr>
        <w:sz w:val="22"/>
        <w:szCs w:val="22"/>
      </w:rPr>
      <w:fldChar w:fldCharType="separate"/>
    </w:r>
    <w:r w:rsidR="008F1585" w:rsidRPr="008F1585">
      <w:rPr>
        <w:noProof/>
        <w:sz w:val="22"/>
        <w:szCs w:val="22"/>
      </w:rPr>
      <w:t>1</w:t>
    </w:r>
    <w:r w:rsidR="008F1585" w:rsidRPr="008F1585">
      <w:rPr>
        <w:noProof/>
        <w:sz w:val="22"/>
        <w:szCs w:val="22"/>
      </w:rPr>
      <w:fldChar w:fldCharType="end"/>
    </w:r>
    <w:r w:rsidR="008F1585">
      <w:rPr>
        <w:sz w:val="22"/>
        <w:szCs w:val="22"/>
      </w:rP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10CA" w14:textId="77777777" w:rsidR="00371629" w:rsidRDefault="00371629" w:rsidP="00914603">
      <w:pPr>
        <w:spacing w:after="0" w:line="240" w:lineRule="auto"/>
      </w:pPr>
      <w:r>
        <w:separator/>
      </w:r>
    </w:p>
  </w:footnote>
  <w:footnote w:type="continuationSeparator" w:id="0">
    <w:p w14:paraId="3305878C" w14:textId="77777777" w:rsidR="00371629" w:rsidRDefault="00371629" w:rsidP="0091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F688" w14:textId="74F5848C" w:rsidR="00A71CC2" w:rsidRDefault="00B4310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53165D" wp14:editId="51A23D06">
              <wp:simplePos x="0" y="0"/>
              <wp:positionH relativeFrom="column">
                <wp:posOffset>2971800</wp:posOffset>
              </wp:positionH>
              <wp:positionV relativeFrom="paragraph">
                <wp:posOffset>-44450</wp:posOffset>
              </wp:positionV>
              <wp:extent cx="3009900" cy="681990"/>
              <wp:effectExtent l="0" t="0" r="0" b="3810"/>
              <wp:wrapSquare wrapText="bothSides"/>
              <wp:docPr id="856124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81AA0" w14:textId="77777777" w:rsidR="00A71CC2" w:rsidRPr="00831F44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31F44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STATE OF NEW MEXICO</w:t>
                          </w:r>
                        </w:p>
                        <w:p w14:paraId="45923A33" w14:textId="77777777" w:rsidR="00A71CC2" w:rsidRPr="00D01794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01794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MICHELLE LUJAN GRISHAM, GOVERNOR</w:t>
                          </w:r>
                        </w:p>
                        <w:p w14:paraId="15CF9AB6" w14:textId="77777777" w:rsidR="00A71CC2" w:rsidRPr="00914603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14603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Clay Bailey, Superintendent</w:t>
                          </w:r>
                        </w:p>
                        <w:p w14:paraId="586EE5F9" w14:textId="6836DAA9" w:rsidR="00A71CC2" w:rsidRPr="00914603" w:rsidRDefault="00A71CC2" w:rsidP="00A71CC2">
                          <w:pPr>
                            <w:spacing w:after="0" w:line="204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31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-3.5pt;width:237pt;height:5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4UCw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b7O89UqJ5ck381ySkZKIYqn1w59eK+gZfFQcqShJnRxevAhViOKp5CYzIPR1U4bkww87LcG&#10;2UmQAHZpjei/hRnLupKvFrNFQrYQ3ydttDqQQI1uS77M4xokE9l4Z6sUEoQ2w5kqMXakJzIycBP6&#10;fU+BkaY9VGciCmEQIn0cOjSAPznrSIQl9z+OAhVn5oMlslfT+TyqNhnzxZsZGXjt2V97hJUEVfLA&#10;2XDchqT0yIOFOxpKrRNfz5WMtZK4Eo3jR4jqvbZT1PN33fwCAAD//wMAUEsDBBQABgAIAAAAIQD9&#10;UxCs3gAAAAoBAAAPAAAAZHJzL2Rvd25yZXYueG1sTI/BTsMwEETvSPyDtZW4oNamCkkb4lSABOLa&#10;0g9w4m0SNV5Hsdukf89ygtPuakazb4rd7HpxxTF0njQ8rRQIpNrbjhoNx++P5QZEiIas6T2hhhsG&#10;2JX3d4XJrZ9oj9dDbASHUMiNhjbGIZcy1C06E1Z+QGLt5EdnIp9jI+1oJg53vVwrlUpnOuIPrRnw&#10;vcX6fLg4Daev6fF5O1Wf8Zjtk/TNdFnlb1o/LObXFxAR5/hnhl98RoeSmSp/IRtEryFJN9wlalhm&#10;PNmwTda8VOxUKgFZFvJ/hfIHAAD//wMAUEsBAi0AFAAGAAgAAAAhALaDOJL+AAAA4QEAABMAAAAA&#10;AAAAAAAAAAAAAAAAAFtDb250ZW50X1R5cGVzXS54bWxQSwECLQAUAAYACAAAACEAOP0h/9YAAACU&#10;AQAACwAAAAAAAAAAAAAAAAAvAQAAX3JlbHMvLnJlbHNQSwECLQAUAAYACAAAACEA0Op+FAsCAAD2&#10;AwAADgAAAAAAAAAAAAAAAAAuAgAAZHJzL2Uyb0RvYy54bWxQSwECLQAUAAYACAAAACEA/VMQrN4A&#10;AAAKAQAADwAAAAAAAAAAAAAAAABlBAAAZHJzL2Rvd25yZXYueG1sUEsFBgAAAAAEAAQA8wAAAHAF&#10;AAAAAA==&#10;" stroked="f">
              <v:textbox>
                <w:txbxContent>
                  <w:p w14:paraId="48281AA0" w14:textId="77777777" w:rsidR="00A71CC2" w:rsidRPr="00831F44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831F44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STATE OF NEW MEXICO</w:t>
                    </w:r>
                  </w:p>
                  <w:p w14:paraId="45923A33" w14:textId="77777777" w:rsidR="00A71CC2" w:rsidRPr="00D01794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D01794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MICHELLE LUJAN GRISHAM, GOVERNOR</w:t>
                    </w:r>
                  </w:p>
                  <w:p w14:paraId="15CF9AB6" w14:textId="77777777" w:rsidR="00A71CC2" w:rsidRPr="00914603" w:rsidRDefault="00A71CC2" w:rsidP="00A71CC2">
                    <w:pPr>
                      <w:spacing w:after="0"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914603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Clay Bailey, Superintendent</w:t>
                    </w:r>
                  </w:p>
                  <w:p w14:paraId="586EE5F9" w14:textId="6836DAA9" w:rsidR="00A71CC2" w:rsidRPr="00914603" w:rsidRDefault="00A71CC2" w:rsidP="00A71CC2">
                    <w:pPr>
                      <w:spacing w:after="0" w:line="204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71CC2">
      <w:rPr>
        <w:noProof/>
      </w:rPr>
      <w:drawing>
        <wp:anchor distT="0" distB="0" distL="114300" distR="114300" simplePos="0" relativeHeight="251663360" behindDoc="1" locked="0" layoutInCell="1" allowOverlap="1" wp14:anchorId="07E988DE" wp14:editId="6045EB7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1552575" cy="639445"/>
          <wp:effectExtent l="0" t="0" r="9525" b="8255"/>
          <wp:wrapNone/>
          <wp:docPr id="222127297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127297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A3"/>
    <w:multiLevelType w:val="hybridMultilevel"/>
    <w:tmpl w:val="69F2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7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4lTt7XhvxhEP2dSiT56uOK4rmSmQBWIxNha1uPnK/ew8bxAYTw40Z42QGzcjuH0Z8Sb+DIjXRCOMXaTSimhow==" w:salt="kjRrig+3wEUE9oK5R+mY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03"/>
    <w:rsid w:val="0003093E"/>
    <w:rsid w:val="00076B9F"/>
    <w:rsid w:val="000E1360"/>
    <w:rsid w:val="00171B4C"/>
    <w:rsid w:val="0017246E"/>
    <w:rsid w:val="001856C8"/>
    <w:rsid w:val="00194DBE"/>
    <w:rsid w:val="001B7C6E"/>
    <w:rsid w:val="001C3967"/>
    <w:rsid w:val="001E0E2E"/>
    <w:rsid w:val="002D68B7"/>
    <w:rsid w:val="002E631F"/>
    <w:rsid w:val="00305A3E"/>
    <w:rsid w:val="003067D4"/>
    <w:rsid w:val="00315297"/>
    <w:rsid w:val="003264BD"/>
    <w:rsid w:val="00330C50"/>
    <w:rsid w:val="00347787"/>
    <w:rsid w:val="00352592"/>
    <w:rsid w:val="003528CA"/>
    <w:rsid w:val="00364E0B"/>
    <w:rsid w:val="00371629"/>
    <w:rsid w:val="00376C37"/>
    <w:rsid w:val="003A6F39"/>
    <w:rsid w:val="0045022A"/>
    <w:rsid w:val="0047210E"/>
    <w:rsid w:val="004901CD"/>
    <w:rsid w:val="004C7670"/>
    <w:rsid w:val="004D6C2E"/>
    <w:rsid w:val="0052344F"/>
    <w:rsid w:val="00524773"/>
    <w:rsid w:val="00525B14"/>
    <w:rsid w:val="00594404"/>
    <w:rsid w:val="006132D9"/>
    <w:rsid w:val="00680645"/>
    <w:rsid w:val="0069574B"/>
    <w:rsid w:val="006A69DE"/>
    <w:rsid w:val="006F1CDA"/>
    <w:rsid w:val="00711A05"/>
    <w:rsid w:val="00755072"/>
    <w:rsid w:val="00782337"/>
    <w:rsid w:val="00791669"/>
    <w:rsid w:val="007C5D36"/>
    <w:rsid w:val="007C7659"/>
    <w:rsid w:val="00831F44"/>
    <w:rsid w:val="00862890"/>
    <w:rsid w:val="008637D7"/>
    <w:rsid w:val="008B2795"/>
    <w:rsid w:val="008F1585"/>
    <w:rsid w:val="00914603"/>
    <w:rsid w:val="009449B5"/>
    <w:rsid w:val="00952808"/>
    <w:rsid w:val="00953AC3"/>
    <w:rsid w:val="009679A1"/>
    <w:rsid w:val="0097551B"/>
    <w:rsid w:val="00990C5E"/>
    <w:rsid w:val="009C16E8"/>
    <w:rsid w:val="00A71CC2"/>
    <w:rsid w:val="00AF799D"/>
    <w:rsid w:val="00B01D5E"/>
    <w:rsid w:val="00B32297"/>
    <w:rsid w:val="00B43108"/>
    <w:rsid w:val="00BF7D8F"/>
    <w:rsid w:val="00C12DA9"/>
    <w:rsid w:val="00C36EC9"/>
    <w:rsid w:val="00C805C4"/>
    <w:rsid w:val="00C90BF6"/>
    <w:rsid w:val="00CA1EDF"/>
    <w:rsid w:val="00CD2B77"/>
    <w:rsid w:val="00CE568A"/>
    <w:rsid w:val="00CF4B83"/>
    <w:rsid w:val="00D01794"/>
    <w:rsid w:val="00D02C11"/>
    <w:rsid w:val="00D03AB1"/>
    <w:rsid w:val="00D26231"/>
    <w:rsid w:val="00D54A8D"/>
    <w:rsid w:val="00D55C8A"/>
    <w:rsid w:val="00DF16CF"/>
    <w:rsid w:val="00E2714B"/>
    <w:rsid w:val="00E61750"/>
    <w:rsid w:val="00E67344"/>
    <w:rsid w:val="00EB3EF2"/>
    <w:rsid w:val="00EB4E06"/>
    <w:rsid w:val="00F30223"/>
    <w:rsid w:val="00F32A2E"/>
    <w:rsid w:val="00F6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1928B"/>
  <w15:chartTrackingRefBased/>
  <w15:docId w15:val="{D4BEC3D9-ABA9-49E0-90FE-246A6A66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072"/>
    <w:pPr>
      <w:keepNext/>
      <w:keepLines/>
      <w:spacing w:before="360" w:after="80"/>
      <w:jc w:val="center"/>
      <w:outlineLvl w:val="0"/>
    </w:pPr>
    <w:rPr>
      <w:rFonts w:ascii="Georgia" w:eastAsiaTheme="majorEastAsia" w:hAnsi="Georgia" w:cstheme="majorBidi"/>
      <w:b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C5E"/>
    <w:pPr>
      <w:keepNext/>
      <w:keepLines/>
      <w:spacing w:before="160" w:after="80"/>
      <w:outlineLvl w:val="1"/>
    </w:pPr>
    <w:rPr>
      <w:rFonts w:ascii="Georgia" w:eastAsiaTheme="majorEastAsia" w:hAnsi="Georg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072"/>
    <w:rPr>
      <w:rFonts w:ascii="Georgia" w:eastAsiaTheme="majorEastAsia" w:hAnsi="Georgia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0C5E"/>
    <w:rPr>
      <w:rFonts w:ascii="Georgia" w:eastAsiaTheme="majorEastAsia" w:hAnsi="Georgi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03"/>
  </w:style>
  <w:style w:type="paragraph" w:styleId="Footer">
    <w:name w:val="footer"/>
    <w:basedOn w:val="Normal"/>
    <w:link w:val="FooterChar"/>
    <w:uiPriority w:val="99"/>
    <w:unhideWhenUsed/>
    <w:rsid w:val="0091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03"/>
  </w:style>
  <w:style w:type="paragraph" w:styleId="BodyText">
    <w:name w:val="Body Text"/>
    <w:basedOn w:val="Normal"/>
    <w:link w:val="BodyTextChar"/>
    <w:uiPriority w:val="1"/>
    <w:qFormat/>
    <w:rsid w:val="00352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28C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4D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FB64-CC6F-49B4-95B9-571284BA7B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1016</Characters>
  <Application>Microsoft Office Word</Application>
  <DocSecurity>10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Modular In-Plant Third Party Inspector Application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Modular In-Plant Third Party Inspector Application</dc:title>
  <dc:subject/>
  <dc:creator>Wigelsworth, Joel, RLD</dc:creator>
  <cp:keywords/>
  <dc:description/>
  <cp:lastModifiedBy>Brown, Andrea, RLD</cp:lastModifiedBy>
  <cp:revision>22</cp:revision>
  <cp:lastPrinted>2025-05-20T20:03:00Z</cp:lastPrinted>
  <dcterms:created xsi:type="dcterms:W3CDTF">2026-03-02T16:24:00Z</dcterms:created>
  <dcterms:modified xsi:type="dcterms:W3CDTF">2026-03-04T21:35:00Z</dcterms:modified>
</cp:coreProperties>
</file>